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3815" w:rsidRPr="008F25EE" w:rsidRDefault="007E3815" w:rsidP="008F25EE">
      <w:pPr>
        <w:spacing w:after="0" w:line="276" w:lineRule="auto"/>
        <w:jc w:val="center"/>
        <w:rPr>
          <w:rFonts w:ascii="Times New Roman" w:hAnsi="Times New Roman" w:cs="Times New Roman"/>
          <w:b/>
          <w:sz w:val="28"/>
          <w:szCs w:val="28"/>
        </w:rPr>
      </w:pPr>
      <w:r w:rsidRPr="008F25EE">
        <w:rPr>
          <w:rFonts w:ascii="Times New Roman" w:hAnsi="Times New Roman" w:cs="Times New Roman"/>
          <w:b/>
          <w:sz w:val="28"/>
          <w:szCs w:val="28"/>
        </w:rPr>
        <w:t>BÀI DỰ THI</w:t>
      </w:r>
    </w:p>
    <w:p w:rsidR="008F25EE" w:rsidRPr="006D1F8B" w:rsidRDefault="007E3815" w:rsidP="006D1F8B">
      <w:pPr>
        <w:spacing w:after="0" w:line="276" w:lineRule="auto"/>
        <w:jc w:val="center"/>
        <w:rPr>
          <w:rFonts w:ascii="Times New Roman" w:hAnsi="Times New Roman" w:cs="Times New Roman"/>
          <w:b/>
          <w:spacing w:val="-8"/>
          <w:sz w:val="28"/>
          <w:szCs w:val="28"/>
        </w:rPr>
      </w:pPr>
      <w:r w:rsidRPr="006D1F8B">
        <w:rPr>
          <w:rFonts w:ascii="Times New Roman" w:hAnsi="Times New Roman" w:cs="Times New Roman"/>
          <w:b/>
          <w:spacing w:val="-8"/>
          <w:sz w:val="28"/>
          <w:szCs w:val="28"/>
        </w:rPr>
        <w:t xml:space="preserve">CUỘC THI </w:t>
      </w:r>
      <w:r w:rsidR="006D1F8B" w:rsidRPr="006D1F8B">
        <w:rPr>
          <w:rFonts w:ascii="Times New Roman" w:hAnsi="Times New Roman" w:cs="Times New Roman"/>
          <w:b/>
          <w:spacing w:val="-8"/>
          <w:sz w:val="28"/>
          <w:szCs w:val="28"/>
        </w:rPr>
        <w:t>SÁNG TÁC, QUẢNG BÁ CÁC TÁC PHẨM VĂN HỌC, NGHỆ THUẬT VÀ BÁO CHÍ VỀ CHỦ ĐỀ “HỌC TẬP VÀ LÀM THEO TƯ TƯỞNG, ĐẠO ĐỨC, PHONG CÁCH BÁC HỒ, BÁC TÔN” TỈNH AN GIANG</w:t>
      </w:r>
      <w:r w:rsidRPr="006D1F8B">
        <w:rPr>
          <w:rFonts w:ascii="Times New Roman" w:hAnsi="Times New Roman" w:cs="Times New Roman"/>
          <w:b/>
          <w:spacing w:val="-8"/>
          <w:sz w:val="28"/>
          <w:szCs w:val="28"/>
        </w:rPr>
        <w:t xml:space="preserve"> </w:t>
      </w:r>
    </w:p>
    <w:p w:rsidR="00FE6637" w:rsidRPr="008F25EE" w:rsidRDefault="006D1F8B" w:rsidP="008F25EE">
      <w:pPr>
        <w:spacing w:after="0" w:line="276" w:lineRule="auto"/>
        <w:jc w:val="center"/>
        <w:rPr>
          <w:rFonts w:ascii="Times New Roman" w:hAnsi="Times New Roman" w:cs="Times New Roman"/>
          <w:b/>
          <w:sz w:val="28"/>
          <w:szCs w:val="28"/>
        </w:rPr>
      </w:pPr>
      <w:r>
        <w:rPr>
          <w:rFonts w:ascii="Times New Roman" w:hAnsi="Times New Roman" w:cs="Times New Roman"/>
          <w:b/>
          <w:sz w:val="28"/>
          <w:szCs w:val="28"/>
        </w:rPr>
        <w:t xml:space="preserve">GIAI ĐOẠN </w:t>
      </w:r>
      <w:r w:rsidR="007E3815" w:rsidRPr="008F25EE">
        <w:rPr>
          <w:rFonts w:ascii="Times New Roman" w:hAnsi="Times New Roman" w:cs="Times New Roman"/>
          <w:b/>
          <w:sz w:val="28"/>
          <w:szCs w:val="28"/>
        </w:rPr>
        <w:t>2024</w:t>
      </w:r>
      <w:r>
        <w:rPr>
          <w:rFonts w:ascii="Times New Roman" w:hAnsi="Times New Roman" w:cs="Times New Roman"/>
          <w:b/>
          <w:sz w:val="28"/>
          <w:szCs w:val="28"/>
        </w:rPr>
        <w:t xml:space="preserve"> - 2025</w:t>
      </w:r>
    </w:p>
    <w:p w:rsidR="007E3815" w:rsidRDefault="007E3815" w:rsidP="008F25EE">
      <w:pPr>
        <w:spacing w:after="0" w:line="276" w:lineRule="auto"/>
        <w:jc w:val="center"/>
        <w:rPr>
          <w:rFonts w:ascii="Times New Roman" w:hAnsi="Times New Roman" w:cs="Times New Roman"/>
          <w:b/>
          <w:sz w:val="28"/>
          <w:szCs w:val="28"/>
        </w:rPr>
      </w:pPr>
      <w:r w:rsidRPr="008F25EE">
        <w:rPr>
          <w:rFonts w:ascii="Times New Roman" w:hAnsi="Times New Roman" w:cs="Times New Roman"/>
          <w:b/>
          <w:sz w:val="28"/>
          <w:szCs w:val="28"/>
        </w:rPr>
        <w:t>*********</w:t>
      </w:r>
    </w:p>
    <w:p w:rsidR="009876A4" w:rsidRDefault="009876A4" w:rsidP="008F25EE">
      <w:pPr>
        <w:spacing w:after="0" w:line="276" w:lineRule="auto"/>
        <w:jc w:val="center"/>
        <w:rPr>
          <w:rFonts w:ascii="Times New Roman" w:hAnsi="Times New Roman" w:cs="Times New Roman"/>
          <w:b/>
          <w:spacing w:val="-4"/>
          <w:sz w:val="52"/>
          <w:szCs w:val="52"/>
        </w:rPr>
      </w:pPr>
    </w:p>
    <w:p w:rsidR="008F25EE" w:rsidRPr="009876A4" w:rsidRDefault="009876A4" w:rsidP="008F25EE">
      <w:pPr>
        <w:spacing w:after="0" w:line="276" w:lineRule="auto"/>
        <w:jc w:val="center"/>
        <w:rPr>
          <w:rFonts w:ascii="Times New Roman" w:hAnsi="Times New Roman" w:cs="Times New Roman"/>
          <w:b/>
          <w:spacing w:val="-4"/>
          <w:sz w:val="52"/>
          <w:szCs w:val="52"/>
        </w:rPr>
      </w:pPr>
      <w:r w:rsidRPr="009876A4">
        <w:rPr>
          <w:rFonts w:ascii="Times New Roman" w:hAnsi="Times New Roman" w:cs="Times New Roman"/>
          <w:b/>
          <w:spacing w:val="-4"/>
          <w:sz w:val="52"/>
          <w:szCs w:val="52"/>
        </w:rPr>
        <w:t xml:space="preserve">“Dân vận khéo </w:t>
      </w:r>
      <w:r w:rsidR="008D5811">
        <w:rPr>
          <w:rFonts w:ascii="Times New Roman" w:hAnsi="Times New Roman" w:cs="Times New Roman"/>
          <w:b/>
          <w:spacing w:val="-4"/>
          <w:sz w:val="52"/>
          <w:szCs w:val="52"/>
        </w:rPr>
        <w:t>–</w:t>
      </w:r>
      <w:r w:rsidRPr="009876A4">
        <w:rPr>
          <w:rFonts w:ascii="Times New Roman" w:hAnsi="Times New Roman" w:cs="Times New Roman"/>
          <w:b/>
          <w:spacing w:val="-4"/>
          <w:sz w:val="52"/>
          <w:szCs w:val="52"/>
        </w:rPr>
        <w:t xml:space="preserve"> th</w:t>
      </w:r>
      <w:r w:rsidR="008D5811">
        <w:rPr>
          <w:rFonts w:ascii="Times New Roman" w:hAnsi="Times New Roman" w:cs="Times New Roman"/>
          <w:b/>
          <w:spacing w:val="-4"/>
          <w:sz w:val="52"/>
          <w:szCs w:val="52"/>
        </w:rPr>
        <w:t>ắ</w:t>
      </w:r>
      <w:r w:rsidRPr="009876A4">
        <w:rPr>
          <w:rFonts w:ascii="Times New Roman" w:hAnsi="Times New Roman" w:cs="Times New Roman"/>
          <w:b/>
          <w:spacing w:val="-4"/>
          <w:sz w:val="52"/>
          <w:szCs w:val="52"/>
        </w:rPr>
        <w:t>p sáng tương lai”</w:t>
      </w:r>
    </w:p>
    <w:p w:rsidR="007E3815" w:rsidRPr="008F25EE" w:rsidRDefault="007E3815" w:rsidP="008F25EE">
      <w:pPr>
        <w:spacing w:after="0" w:line="276" w:lineRule="auto"/>
        <w:jc w:val="center"/>
        <w:rPr>
          <w:rFonts w:ascii="Times New Roman" w:hAnsi="Times New Roman" w:cs="Times New Roman"/>
          <w:b/>
          <w:sz w:val="28"/>
          <w:szCs w:val="28"/>
        </w:rPr>
      </w:pPr>
    </w:p>
    <w:p w:rsidR="009B2024" w:rsidRPr="008F25EE" w:rsidRDefault="00FB4BFB" w:rsidP="008F25EE">
      <w:pPr>
        <w:spacing w:after="0" w:line="276" w:lineRule="auto"/>
        <w:ind w:firstLine="720"/>
        <w:jc w:val="both"/>
        <w:rPr>
          <w:rFonts w:ascii="Times New Roman" w:hAnsi="Times New Roman" w:cs="Times New Roman"/>
          <w:b/>
          <w:i/>
          <w:sz w:val="28"/>
          <w:szCs w:val="28"/>
        </w:rPr>
      </w:pPr>
      <w:r w:rsidRPr="00FB4BFB">
        <w:rPr>
          <w:rFonts w:ascii="Times New Roman" w:hAnsi="Times New Roman" w:cs="Times New Roman"/>
          <w:b/>
          <w:noProof/>
          <w:sz w:val="28"/>
          <w:szCs w:val="28"/>
        </w:rPr>
        <w:drawing>
          <wp:anchor distT="0" distB="0" distL="114300" distR="114300" simplePos="0" relativeHeight="251658240" behindDoc="0" locked="0" layoutInCell="1" allowOverlap="1" wp14:anchorId="7F86691D" wp14:editId="627B7B6A">
            <wp:simplePos x="0" y="0"/>
            <wp:positionH relativeFrom="margin">
              <wp:align>right</wp:align>
            </wp:positionH>
            <wp:positionV relativeFrom="paragraph">
              <wp:posOffset>133350</wp:posOffset>
            </wp:positionV>
            <wp:extent cx="2988945" cy="2786380"/>
            <wp:effectExtent l="0" t="0" r="1905" b="0"/>
            <wp:wrapSquare wrapText="bothSides"/>
            <wp:docPr id="1" name="Picture 1" descr="C:\Users\Admin\Desktop\11-b4088db4c9ac470591a9f67d426d4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11-b4088db4c9ac470591a9f67d426d435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988945" cy="2786380"/>
                    </a:xfrm>
                    <a:prstGeom prst="rect">
                      <a:avLst/>
                    </a:prstGeom>
                    <a:noFill/>
                    <a:ln>
                      <a:noFill/>
                    </a:ln>
                  </pic:spPr>
                </pic:pic>
              </a:graphicData>
            </a:graphic>
            <wp14:sizeRelH relativeFrom="page">
              <wp14:pctWidth>0</wp14:pctWidth>
            </wp14:sizeRelH>
            <wp14:sizeRelV relativeFrom="page">
              <wp14:pctHeight>0</wp14:pctHeight>
            </wp14:sizeRelV>
          </wp:anchor>
        </w:drawing>
      </w:r>
      <w:r w:rsidR="009B2024" w:rsidRPr="008F25EE">
        <w:rPr>
          <w:rFonts w:ascii="Times New Roman" w:hAnsi="Times New Roman" w:cs="Times New Roman"/>
          <w:sz w:val="28"/>
          <w:szCs w:val="28"/>
        </w:rPr>
        <w:t>Chủ tịch Hồ chí Minh từng căn dặn</w:t>
      </w:r>
      <w:r w:rsidR="009B2024" w:rsidRPr="008F25EE">
        <w:rPr>
          <w:rFonts w:ascii="Times New Roman" w:hAnsi="Times New Roman" w:cs="Times New Roman"/>
          <w:i/>
          <w:sz w:val="28"/>
          <w:szCs w:val="28"/>
        </w:rPr>
        <w:t>: “Nước ta là nước dân chủ. Bao nhiêu lợi ích đều vì dân. Bao nhiêu quyền hạn đều của dân, quyền hành và lực lượng đều ở nơi dân, lực lượng của dân rất to, việc dân vận rất quan trọng. Dân vận kém thì việc gì cũng kém. Dân vận khéo thì việc gì cũng thành công”</w:t>
      </w:r>
      <w:r w:rsidR="009B2024" w:rsidRPr="008F25EE">
        <w:rPr>
          <w:rFonts w:ascii="Times New Roman" w:hAnsi="Times New Roman" w:cs="Times New Roman"/>
          <w:sz w:val="28"/>
          <w:szCs w:val="28"/>
        </w:rPr>
        <w:t xml:space="preserve">. Mấy chục năm qua, những lời Bác dạy trong bài báo: </w:t>
      </w:r>
      <w:r w:rsidR="009B2024" w:rsidRPr="008F25EE">
        <w:rPr>
          <w:rFonts w:ascii="Times New Roman" w:hAnsi="Times New Roman" w:cs="Times New Roman"/>
          <w:i/>
          <w:sz w:val="28"/>
          <w:szCs w:val="28"/>
        </w:rPr>
        <w:t>"Dân vận"</w:t>
      </w:r>
      <w:r w:rsidR="009B2024" w:rsidRPr="008F25EE">
        <w:rPr>
          <w:rFonts w:ascii="Times New Roman" w:hAnsi="Times New Roman" w:cs="Times New Roman"/>
          <w:sz w:val="28"/>
          <w:szCs w:val="28"/>
        </w:rPr>
        <w:t xml:space="preserve"> vẫn còn nguyên giá trị về ý thức chính trị và là phương châm hành động cho mỗi cán bộ, Đảng viên, mỗi cơ quan, đơn vị, địa phương trong thời kỳ đẩy mạnh toàn diện công cuộc đổi mới, công nghiệp hóa hiện đại hóa và hội nhập quốc tế. </w:t>
      </w:r>
      <w:r w:rsidR="00D60226" w:rsidRPr="008F25EE">
        <w:rPr>
          <w:rFonts w:ascii="Times New Roman" w:hAnsi="Times New Roman" w:cs="Times New Roman"/>
          <w:sz w:val="28"/>
          <w:szCs w:val="28"/>
        </w:rPr>
        <w:t>P</w:t>
      </w:r>
      <w:r w:rsidR="009B2024" w:rsidRPr="008F25EE">
        <w:rPr>
          <w:rFonts w:ascii="Times New Roman" w:hAnsi="Times New Roman" w:cs="Times New Roman"/>
          <w:sz w:val="28"/>
          <w:szCs w:val="28"/>
        </w:rPr>
        <w:t xml:space="preserve">hong trào </w:t>
      </w:r>
      <w:r w:rsidR="009B2024" w:rsidRPr="008F25EE">
        <w:rPr>
          <w:rFonts w:ascii="Times New Roman" w:hAnsi="Times New Roman" w:cs="Times New Roman"/>
          <w:i/>
          <w:sz w:val="28"/>
          <w:szCs w:val="28"/>
        </w:rPr>
        <w:t>“Dân vận khéo”</w:t>
      </w:r>
      <w:r w:rsidR="009B2024" w:rsidRPr="008F25EE">
        <w:rPr>
          <w:rFonts w:ascii="Times New Roman" w:hAnsi="Times New Roman" w:cs="Times New Roman"/>
          <w:sz w:val="28"/>
          <w:szCs w:val="28"/>
        </w:rPr>
        <w:t xml:space="preserve"> dần trở thành phương thức quan trọng trong công tác vận động nhân dân. Đã xuất hiện rất nhiều mô hình </w:t>
      </w:r>
      <w:r w:rsidR="009B2024" w:rsidRPr="008F25EE">
        <w:rPr>
          <w:rFonts w:ascii="Times New Roman" w:hAnsi="Times New Roman" w:cs="Times New Roman"/>
          <w:i/>
          <w:sz w:val="28"/>
          <w:szCs w:val="28"/>
        </w:rPr>
        <w:t>“Dân vận khéo”</w:t>
      </w:r>
      <w:r w:rsidR="009B2024" w:rsidRPr="008F25EE">
        <w:rPr>
          <w:rFonts w:ascii="Times New Roman" w:hAnsi="Times New Roman" w:cs="Times New Roman"/>
          <w:sz w:val="28"/>
          <w:szCs w:val="28"/>
        </w:rPr>
        <w:t xml:space="preserve"> trên các lĩnh vực của đời sống xã hội góp phần xây dựng nông thôn mới, nông thôn mới nâng cao.</w:t>
      </w:r>
      <w:r w:rsidR="00373030" w:rsidRPr="008F25EE">
        <w:rPr>
          <w:rFonts w:ascii="Times New Roman" w:hAnsi="Times New Roman" w:cs="Times New Roman"/>
          <w:b/>
          <w:i/>
          <w:sz w:val="28"/>
          <w:szCs w:val="28"/>
        </w:rPr>
        <w:t xml:space="preserve"> </w:t>
      </w:r>
    </w:p>
    <w:p w:rsidR="00414BC0" w:rsidRPr="008F25EE" w:rsidRDefault="00414BC0" w:rsidP="008F25EE">
      <w:pPr>
        <w:spacing w:after="0" w:line="276" w:lineRule="auto"/>
        <w:ind w:firstLine="720"/>
        <w:jc w:val="both"/>
        <w:rPr>
          <w:rFonts w:ascii="Times New Roman" w:hAnsi="Times New Roman" w:cs="Times New Roman"/>
          <w:sz w:val="28"/>
          <w:szCs w:val="28"/>
        </w:rPr>
      </w:pPr>
      <w:r w:rsidRPr="008F25EE">
        <w:rPr>
          <w:rFonts w:ascii="Times New Roman" w:hAnsi="Times New Roman" w:cs="Times New Roman"/>
          <w:sz w:val="28"/>
          <w:szCs w:val="28"/>
        </w:rPr>
        <w:t>Trường tiểu học B Phú Hưng,</w:t>
      </w:r>
      <w:r w:rsidRPr="008F25EE">
        <w:rPr>
          <w:sz w:val="28"/>
          <w:szCs w:val="28"/>
        </w:rPr>
        <w:t xml:space="preserve"> </w:t>
      </w:r>
      <w:r w:rsidR="004B315D">
        <w:rPr>
          <w:rFonts w:ascii="Times New Roman" w:hAnsi="Times New Roman" w:cs="Times New Roman"/>
          <w:sz w:val="28"/>
          <w:szCs w:val="28"/>
        </w:rPr>
        <w:t>l</w:t>
      </w:r>
      <w:r w:rsidRPr="008F25EE">
        <w:rPr>
          <w:rFonts w:ascii="Times New Roman" w:hAnsi="Times New Roman" w:cs="Times New Roman"/>
          <w:sz w:val="28"/>
          <w:szCs w:val="28"/>
        </w:rPr>
        <w:t xml:space="preserve">à một ngôi trường nằm trên địa bàn thuộc vùng nông thôn của huyện Phú Tân. Trường có hai điểm. Tuy vậy, trường có điều kiện cơ sở vật chất rất đầy đủ phục vụ cho việc dạy và học. Ban giám hiệu nhà trường rất quan tâm đến chất lượng giảng dạy. </w:t>
      </w:r>
      <w:r w:rsidR="00B633C6" w:rsidRPr="008F25EE">
        <w:rPr>
          <w:rFonts w:ascii="Times New Roman" w:hAnsi="Times New Roman" w:cs="Times New Roman"/>
          <w:sz w:val="28"/>
          <w:szCs w:val="28"/>
        </w:rPr>
        <w:t xml:space="preserve">Bên cạnh những thuận lợi trường còn một vài khó khăn: một số học sinh có điều kiện kinh tế gia đình khó khăn, cha </w:t>
      </w:r>
      <w:r w:rsidR="00B633C6" w:rsidRPr="008F25EE">
        <w:rPr>
          <w:rFonts w:ascii="Times New Roman" w:hAnsi="Times New Roman" w:cs="Times New Roman"/>
          <w:sz w:val="28"/>
          <w:szCs w:val="28"/>
        </w:rPr>
        <w:lastRenderedPageBreak/>
        <w:t xml:space="preserve">mẹ không có nghề nghiệp ổn định nên thiếu sự quan tâm, chăm lo đầy đủ cho các em. Nhất là không có điều kiện tham gia bảo hiểm y tế cho các em. </w:t>
      </w:r>
    </w:p>
    <w:p w:rsidR="006005C9" w:rsidRPr="008F25EE" w:rsidRDefault="00CF63AE" w:rsidP="009876A4">
      <w:pPr>
        <w:spacing w:after="0" w:line="276" w:lineRule="auto"/>
        <w:ind w:firstLine="720"/>
        <w:jc w:val="both"/>
        <w:rPr>
          <w:rFonts w:ascii="Times New Roman" w:hAnsi="Times New Roman" w:cs="Times New Roman"/>
          <w:sz w:val="28"/>
          <w:szCs w:val="28"/>
        </w:rPr>
      </w:pPr>
      <w:r w:rsidRPr="008F25EE">
        <w:rPr>
          <w:rFonts w:ascii="Times New Roman" w:hAnsi="Times New Roman" w:cs="Times New Roman"/>
          <w:sz w:val="28"/>
          <w:szCs w:val="28"/>
        </w:rPr>
        <w:t>Với chủ đề</w:t>
      </w:r>
      <w:r w:rsidRPr="008F25EE">
        <w:rPr>
          <w:rFonts w:ascii="Times New Roman" w:hAnsi="Times New Roman" w:cs="Times New Roman"/>
          <w:b/>
          <w:i/>
          <w:sz w:val="28"/>
          <w:szCs w:val="28"/>
        </w:rPr>
        <w:t xml:space="preserve"> “An Giang – Dân vận khéo thì việc gì cũng thành công”. </w:t>
      </w:r>
      <w:r w:rsidR="000E2AD2" w:rsidRPr="008F25EE">
        <w:rPr>
          <w:rFonts w:ascii="Times New Roman" w:hAnsi="Times New Roman" w:cs="Times New Roman"/>
          <w:sz w:val="28"/>
          <w:szCs w:val="28"/>
        </w:rPr>
        <w:t xml:space="preserve">Ý thức được vai trò quan trọng này, </w:t>
      </w:r>
      <w:r w:rsidR="006356B3" w:rsidRPr="008F25EE">
        <w:rPr>
          <w:rFonts w:ascii="Times New Roman" w:hAnsi="Times New Roman" w:cs="Times New Roman"/>
          <w:sz w:val="28"/>
          <w:szCs w:val="28"/>
        </w:rPr>
        <w:t>b</w:t>
      </w:r>
      <w:r w:rsidR="000E2AD2" w:rsidRPr="008F25EE">
        <w:rPr>
          <w:rFonts w:ascii="Times New Roman" w:hAnsi="Times New Roman" w:cs="Times New Roman"/>
          <w:sz w:val="28"/>
          <w:szCs w:val="28"/>
        </w:rPr>
        <w:t>an giám hiệu trường Tiểu học B Phú Hưng luôn quan tâm tới công tác “dân vận”. Trong những năm qua, có rất nhiều mô hình vận khéo đã đóng góp cho thành tích của nhà trường, vì họ</w:t>
      </w:r>
      <w:r w:rsidR="009D2D15" w:rsidRPr="008F25EE">
        <w:rPr>
          <w:rFonts w:ascii="Times New Roman" w:hAnsi="Times New Roman" w:cs="Times New Roman"/>
          <w:sz w:val="28"/>
          <w:szCs w:val="28"/>
        </w:rPr>
        <w:t>c sinh thân yêu</w:t>
      </w:r>
      <w:r w:rsidR="000E2AD2" w:rsidRPr="008F25EE">
        <w:rPr>
          <w:rFonts w:ascii="Times New Roman" w:hAnsi="Times New Roman" w:cs="Times New Roman"/>
          <w:sz w:val="28"/>
          <w:szCs w:val="28"/>
        </w:rPr>
        <w:t>.</w:t>
      </w:r>
      <w:r w:rsidR="009D2D15" w:rsidRPr="008F25EE">
        <w:rPr>
          <w:rFonts w:ascii="Times New Roman" w:hAnsi="Times New Roman" w:cs="Times New Roman"/>
          <w:sz w:val="28"/>
          <w:szCs w:val="28"/>
        </w:rPr>
        <w:t xml:space="preserve"> </w:t>
      </w:r>
      <w:r w:rsidR="000E2AD2" w:rsidRPr="008F25EE">
        <w:rPr>
          <w:rFonts w:ascii="Times New Roman" w:hAnsi="Times New Roman" w:cs="Times New Roman"/>
          <w:sz w:val="28"/>
          <w:szCs w:val="28"/>
        </w:rPr>
        <w:t xml:space="preserve">Một trong những mô hình dân vận hiệu quả phải kể đến mô hình của tập thể nhà trường. Mô hình </w:t>
      </w:r>
      <w:r w:rsidR="000E2AD2" w:rsidRPr="008F25EE">
        <w:rPr>
          <w:rFonts w:ascii="Times New Roman" w:hAnsi="Times New Roman" w:cs="Times New Roman"/>
          <w:color w:val="000000" w:themeColor="text1"/>
          <w:sz w:val="28"/>
          <w:szCs w:val="28"/>
        </w:rPr>
        <w:t>“</w:t>
      </w:r>
      <w:r w:rsidR="009D2D15" w:rsidRPr="008F25EE">
        <w:rPr>
          <w:rFonts w:ascii="Times New Roman" w:eastAsia="Times New Roman" w:hAnsi="Times New Roman" w:cs="Times New Roman"/>
          <w:b/>
          <w:color w:val="000000" w:themeColor="text1"/>
          <w:sz w:val="28"/>
          <w:szCs w:val="28"/>
        </w:rPr>
        <w:t>Xã hội hóa mua bảo hiểm y tế cho học sinh có hoàn cảnh khó khăn</w:t>
      </w:r>
      <w:r w:rsidR="000E2AD2" w:rsidRPr="008F25EE">
        <w:rPr>
          <w:rFonts w:ascii="Times New Roman" w:hAnsi="Times New Roman" w:cs="Times New Roman"/>
          <w:color w:val="000000" w:themeColor="text1"/>
          <w:sz w:val="28"/>
          <w:szCs w:val="28"/>
        </w:rPr>
        <w:t>”</w:t>
      </w:r>
      <w:r w:rsidR="00F841E4" w:rsidRPr="008F25EE">
        <w:rPr>
          <w:rFonts w:ascii="Times New Roman" w:hAnsi="Times New Roman" w:cs="Times New Roman"/>
          <w:color w:val="000000" w:themeColor="text1"/>
          <w:sz w:val="28"/>
          <w:szCs w:val="28"/>
        </w:rPr>
        <w:t xml:space="preserve">. </w:t>
      </w:r>
      <w:r w:rsidR="009162BC" w:rsidRPr="008F25EE">
        <w:rPr>
          <w:rFonts w:ascii="Times New Roman" w:hAnsi="Times New Roman" w:cs="Times New Roman"/>
          <w:sz w:val="28"/>
          <w:szCs w:val="28"/>
        </w:rPr>
        <w:t xml:space="preserve">Đã lan tỏa tinh thần “Chia sẻ yêu thương” đến các em học sinh. Bảo hiểm y tế là chính sách quan trọng, mang ý nghĩa nhân văn được </w:t>
      </w:r>
      <w:r w:rsidR="00E914BA" w:rsidRPr="008F25EE">
        <w:rPr>
          <w:rFonts w:ascii="Times New Roman" w:hAnsi="Times New Roman" w:cs="Times New Roman"/>
          <w:sz w:val="28"/>
          <w:szCs w:val="28"/>
        </w:rPr>
        <w:t>Trường Tiểu học B Phú Hưng</w:t>
      </w:r>
      <w:r w:rsidR="009162BC" w:rsidRPr="008F25EE">
        <w:rPr>
          <w:rFonts w:ascii="Times New Roman" w:hAnsi="Times New Roman" w:cs="Times New Roman"/>
          <w:sz w:val="28"/>
          <w:szCs w:val="28"/>
        </w:rPr>
        <w:t xml:space="preserve"> đặc biệ</w:t>
      </w:r>
      <w:r w:rsidR="004B315D">
        <w:rPr>
          <w:rFonts w:ascii="Times New Roman" w:hAnsi="Times New Roman" w:cs="Times New Roman"/>
          <w:sz w:val="28"/>
          <w:szCs w:val="28"/>
        </w:rPr>
        <w:t>t quan tâm. N</w:t>
      </w:r>
      <w:r w:rsidR="009162BC" w:rsidRPr="008F25EE">
        <w:rPr>
          <w:rFonts w:ascii="Times New Roman" w:hAnsi="Times New Roman" w:cs="Times New Roman"/>
          <w:sz w:val="28"/>
          <w:szCs w:val="28"/>
        </w:rPr>
        <w:t>goài ra, bảo hiểm y tế là một trong những chỉ tiêu quan trọng trong xây dựng nông thôn mới.</w:t>
      </w:r>
    </w:p>
    <w:p w:rsidR="00E50CC1" w:rsidRPr="008F25EE" w:rsidRDefault="006005C9" w:rsidP="008F25EE">
      <w:pPr>
        <w:spacing w:after="0" w:line="276" w:lineRule="auto"/>
        <w:ind w:firstLine="720"/>
        <w:jc w:val="both"/>
        <w:rPr>
          <w:rFonts w:ascii="Times New Roman" w:eastAsia="Times New Roman" w:hAnsi="Times New Roman" w:cs="Times New Roman"/>
          <w:color w:val="000000"/>
          <w:sz w:val="28"/>
          <w:szCs w:val="28"/>
        </w:rPr>
      </w:pPr>
      <w:r w:rsidRPr="008F25EE">
        <w:rPr>
          <w:rFonts w:ascii="Times New Roman" w:hAnsi="Times New Roman" w:cs="Times New Roman"/>
          <w:sz w:val="28"/>
          <w:szCs w:val="28"/>
        </w:rPr>
        <w:t xml:space="preserve">Thời gian qua, nhà trường đã đẩy mạnh công tác tuyên truyền, vận động, từ đó hiểu biết của người dân về chính sách bảo hiểm y tế được nâng lên, nên công tác này có nhiều thuận lợi hơn”. Đặc biệt là từ khi mô hình </w:t>
      </w:r>
      <w:r w:rsidR="00E50CC1" w:rsidRPr="008F25EE">
        <w:rPr>
          <w:rFonts w:ascii="Times New Roman" w:hAnsi="Times New Roman" w:cs="Times New Roman"/>
          <w:b/>
          <w:sz w:val="28"/>
          <w:szCs w:val="28"/>
        </w:rPr>
        <w:t>“</w:t>
      </w:r>
      <w:r w:rsidR="00E50CC1" w:rsidRPr="008F25EE">
        <w:rPr>
          <w:rFonts w:ascii="Times New Roman" w:eastAsia="Times New Roman" w:hAnsi="Times New Roman" w:cs="Times New Roman"/>
          <w:b/>
          <w:color w:val="000000"/>
          <w:sz w:val="28"/>
          <w:szCs w:val="28"/>
        </w:rPr>
        <w:t xml:space="preserve">Xã hội hóa mua bảo hiểm y tế cho học sinh có hoàn cảnh khó khăn” </w:t>
      </w:r>
      <w:r w:rsidRPr="008F25EE">
        <w:rPr>
          <w:rFonts w:ascii="Times New Roman" w:eastAsia="Times New Roman" w:hAnsi="Times New Roman" w:cs="Times New Roman"/>
          <w:color w:val="000000"/>
          <w:sz w:val="28"/>
          <w:szCs w:val="28"/>
        </w:rPr>
        <w:t>của trường Tiểu học B Phú Hưng ra đời</w:t>
      </w:r>
      <w:r w:rsidRPr="008F25EE">
        <w:rPr>
          <w:rFonts w:ascii="Times New Roman" w:eastAsia="Times New Roman" w:hAnsi="Times New Roman" w:cs="Times New Roman"/>
          <w:b/>
          <w:color w:val="000000"/>
          <w:sz w:val="28"/>
          <w:szCs w:val="28"/>
        </w:rPr>
        <w:t xml:space="preserve"> </w:t>
      </w:r>
      <w:r w:rsidR="006356B3" w:rsidRPr="008F25EE">
        <w:rPr>
          <w:rFonts w:ascii="Times New Roman" w:eastAsia="Times New Roman" w:hAnsi="Times New Roman" w:cs="Times New Roman"/>
          <w:color w:val="000000"/>
          <w:sz w:val="28"/>
          <w:szCs w:val="28"/>
        </w:rPr>
        <w:t xml:space="preserve">từ </w:t>
      </w:r>
      <w:r w:rsidR="00565EB8" w:rsidRPr="008F25EE">
        <w:rPr>
          <w:rFonts w:ascii="Times New Roman" w:eastAsia="Times New Roman" w:hAnsi="Times New Roman" w:cs="Times New Roman"/>
          <w:color w:val="000000"/>
          <w:sz w:val="28"/>
          <w:szCs w:val="28"/>
        </w:rPr>
        <w:t>n</w:t>
      </w:r>
      <w:r w:rsidR="00D76EEE" w:rsidRPr="008F25EE">
        <w:rPr>
          <w:rFonts w:ascii="Times New Roman" w:eastAsia="Times New Roman" w:hAnsi="Times New Roman" w:cs="Times New Roman"/>
          <w:color w:val="000000"/>
          <w:sz w:val="28"/>
          <w:szCs w:val="28"/>
        </w:rPr>
        <w:t>ăm học 2023-2024</w:t>
      </w:r>
      <w:r w:rsidR="00565EB8" w:rsidRPr="008F25EE">
        <w:rPr>
          <w:rFonts w:ascii="Times New Roman" w:eastAsia="Times New Roman" w:hAnsi="Times New Roman" w:cs="Times New Roman"/>
          <w:color w:val="000000"/>
          <w:sz w:val="28"/>
          <w:szCs w:val="28"/>
        </w:rPr>
        <w:t xml:space="preserve"> đến nay</w:t>
      </w:r>
      <w:r w:rsidR="00D76EEE" w:rsidRPr="008F25EE">
        <w:rPr>
          <w:rFonts w:ascii="Times New Roman" w:eastAsia="Times New Roman" w:hAnsi="Times New Roman" w:cs="Times New Roman"/>
          <w:color w:val="000000"/>
          <w:sz w:val="28"/>
          <w:szCs w:val="28"/>
        </w:rPr>
        <w:t>.</w:t>
      </w:r>
      <w:r w:rsidR="004B315D">
        <w:rPr>
          <w:rFonts w:ascii="Times New Roman" w:eastAsia="Times New Roman" w:hAnsi="Times New Roman" w:cs="Times New Roman"/>
          <w:color w:val="000000"/>
          <w:sz w:val="28"/>
          <w:szCs w:val="28"/>
        </w:rPr>
        <w:t xml:space="preserve"> </w:t>
      </w:r>
      <w:r w:rsidR="00E779C7" w:rsidRPr="008F25EE">
        <w:rPr>
          <w:rFonts w:ascii="Times New Roman" w:eastAsia="Times New Roman" w:hAnsi="Times New Roman" w:cs="Times New Roman"/>
          <w:color w:val="000000"/>
          <w:sz w:val="28"/>
          <w:szCs w:val="28"/>
        </w:rPr>
        <w:t xml:space="preserve">Việc thu bảo hiểm của trường đạt hiệu quả hơn với những giải pháp của mô hình </w:t>
      </w:r>
      <w:r w:rsidR="009876A4">
        <w:rPr>
          <w:rFonts w:ascii="Times New Roman" w:eastAsia="Times New Roman" w:hAnsi="Times New Roman" w:cs="Times New Roman"/>
          <w:i/>
          <w:color w:val="000000"/>
          <w:sz w:val="28"/>
          <w:szCs w:val="28"/>
        </w:rPr>
        <w:t xml:space="preserve">“Dân vận khéo”. </w:t>
      </w:r>
      <w:r w:rsidR="009876A4" w:rsidRPr="004B315D">
        <w:rPr>
          <w:rFonts w:ascii="Times New Roman" w:eastAsia="Times New Roman" w:hAnsi="Times New Roman" w:cs="Times New Roman"/>
          <w:color w:val="000000"/>
          <w:sz w:val="28"/>
          <w:szCs w:val="28"/>
        </w:rPr>
        <w:t>Bằng những việc làm cụ thể:</w:t>
      </w:r>
    </w:p>
    <w:p w:rsidR="0064320C" w:rsidRPr="008F25EE" w:rsidRDefault="009658FC" w:rsidP="008F25EE">
      <w:pPr>
        <w:spacing w:after="0" w:line="276" w:lineRule="auto"/>
        <w:jc w:val="both"/>
        <w:rPr>
          <w:rFonts w:ascii="Times New Roman" w:eastAsia="Times New Roman" w:hAnsi="Times New Roman" w:cs="Times New Roman"/>
          <w:color w:val="000000"/>
          <w:sz w:val="28"/>
          <w:szCs w:val="28"/>
        </w:rPr>
      </w:pPr>
      <w:r w:rsidRPr="008F25EE">
        <w:rPr>
          <w:rFonts w:ascii="Times New Roman" w:eastAsia="Times New Roman" w:hAnsi="Times New Roman" w:cs="Times New Roman"/>
          <w:color w:val="000000"/>
          <w:sz w:val="28"/>
          <w:szCs w:val="28"/>
        </w:rPr>
        <w:tab/>
        <w:t xml:space="preserve">Để thực hiện mô hình </w:t>
      </w:r>
      <w:r w:rsidRPr="008F25EE">
        <w:rPr>
          <w:rFonts w:ascii="Times New Roman" w:hAnsi="Times New Roman" w:cs="Times New Roman"/>
          <w:b/>
          <w:i/>
          <w:sz w:val="28"/>
          <w:szCs w:val="28"/>
        </w:rPr>
        <w:t>“</w:t>
      </w:r>
      <w:r w:rsidRPr="008F25EE">
        <w:rPr>
          <w:rFonts w:ascii="Times New Roman" w:eastAsia="Times New Roman" w:hAnsi="Times New Roman" w:cs="Times New Roman"/>
          <w:b/>
          <w:i/>
          <w:color w:val="000000"/>
          <w:sz w:val="28"/>
          <w:szCs w:val="28"/>
        </w:rPr>
        <w:t>Xã hội hóa mua bảo hiểm y tế cho học sinh có hoàn cảnh khó khăn”</w:t>
      </w:r>
      <w:r w:rsidR="00EF6E05" w:rsidRPr="008F25EE">
        <w:rPr>
          <w:rFonts w:ascii="Times New Roman" w:eastAsia="Times New Roman" w:hAnsi="Times New Roman" w:cs="Times New Roman"/>
          <w:b/>
          <w:i/>
          <w:color w:val="000000"/>
          <w:sz w:val="28"/>
          <w:szCs w:val="28"/>
        </w:rPr>
        <w:t xml:space="preserve"> </w:t>
      </w:r>
      <w:r w:rsidR="00EF6E05" w:rsidRPr="008F25EE">
        <w:rPr>
          <w:rFonts w:ascii="Times New Roman" w:eastAsia="Times New Roman" w:hAnsi="Times New Roman" w:cs="Times New Roman"/>
          <w:color w:val="000000"/>
          <w:sz w:val="28"/>
          <w:szCs w:val="28"/>
        </w:rPr>
        <w:t>ngay đầu năm học Thầy Phan Hữu Trí hiệu trưởng nhà trường đã xây dựng kế hoạch</w:t>
      </w:r>
      <w:r w:rsidR="009876A4">
        <w:rPr>
          <w:rFonts w:ascii="Times New Roman" w:eastAsia="Times New Roman" w:hAnsi="Times New Roman" w:cs="Times New Roman"/>
          <w:color w:val="000000"/>
          <w:sz w:val="28"/>
          <w:szCs w:val="28"/>
        </w:rPr>
        <w:t>.</w:t>
      </w:r>
    </w:p>
    <w:p w:rsidR="00D76EEE" w:rsidRPr="003555FB" w:rsidRDefault="009876A4" w:rsidP="008F25EE">
      <w:pPr>
        <w:spacing w:after="0" w:line="276" w:lineRule="auto"/>
        <w:ind w:firstLine="720"/>
        <w:jc w:val="both"/>
        <w:rPr>
          <w:rFonts w:ascii="Times New Roman" w:eastAsia="Times New Roman" w:hAnsi="Times New Roman" w:cs="Times New Roman"/>
          <w:color w:val="000000"/>
          <w:spacing w:val="-4"/>
          <w:sz w:val="28"/>
          <w:szCs w:val="28"/>
        </w:rPr>
      </w:pPr>
      <w:r>
        <w:rPr>
          <w:rFonts w:ascii="Times New Roman" w:eastAsia="Times New Roman" w:hAnsi="Times New Roman" w:cs="Times New Roman"/>
          <w:color w:val="000000"/>
          <w:spacing w:val="-4"/>
          <w:sz w:val="28"/>
          <w:szCs w:val="28"/>
        </w:rPr>
        <w:t>V</w:t>
      </w:r>
      <w:r w:rsidR="00837EB5" w:rsidRPr="003555FB">
        <w:rPr>
          <w:rFonts w:ascii="Times New Roman" w:eastAsia="Times New Roman" w:hAnsi="Times New Roman" w:cs="Times New Roman"/>
          <w:color w:val="000000"/>
          <w:spacing w:val="-4"/>
          <w:sz w:val="28"/>
          <w:szCs w:val="28"/>
        </w:rPr>
        <w:t>ận động nguồn hỗ trợ từ phía chính quyền địa phương, từ hội khuyến học của xã Phú Hưng, từ sự hỗ trợ của các mạnh thường quân</w:t>
      </w:r>
      <w:r w:rsidR="00565EB8" w:rsidRPr="003555FB">
        <w:rPr>
          <w:rFonts w:ascii="Times New Roman" w:eastAsia="Times New Roman" w:hAnsi="Times New Roman" w:cs="Times New Roman"/>
          <w:color w:val="000000"/>
          <w:spacing w:val="-4"/>
          <w:sz w:val="28"/>
          <w:szCs w:val="28"/>
        </w:rPr>
        <w:t>, các doanh nghiệp hỗ trợ</w:t>
      </w:r>
      <w:r w:rsidR="00837EB5" w:rsidRPr="003555FB">
        <w:rPr>
          <w:rFonts w:ascii="Times New Roman" w:eastAsia="Times New Roman" w:hAnsi="Times New Roman" w:cs="Times New Roman"/>
          <w:color w:val="000000"/>
          <w:spacing w:val="-4"/>
          <w:sz w:val="28"/>
          <w:szCs w:val="28"/>
        </w:rPr>
        <w:t xml:space="preserve"> để có thể tặng thẻ bảo hiểm y tế cho các em học sinh có hoàn cảnh khó khăn trong nhà trường.</w:t>
      </w:r>
      <w:r w:rsidR="00565EB8" w:rsidRPr="003555FB">
        <w:rPr>
          <w:rFonts w:ascii="Times New Roman" w:eastAsia="Times New Roman" w:hAnsi="Times New Roman" w:cs="Times New Roman"/>
          <w:color w:val="000000"/>
          <w:spacing w:val="-4"/>
          <w:sz w:val="28"/>
          <w:szCs w:val="28"/>
        </w:rPr>
        <w:t xml:space="preserve"> Để từ đó các em có thể yên tâm theo đuổi ước mơ tri thức của mình.</w:t>
      </w:r>
      <w:r w:rsidR="000E7924" w:rsidRPr="003555FB">
        <w:rPr>
          <w:rFonts w:ascii="Times New Roman" w:eastAsia="Times New Roman" w:hAnsi="Times New Roman" w:cs="Times New Roman"/>
          <w:color w:val="000000"/>
          <w:spacing w:val="-4"/>
          <w:sz w:val="28"/>
          <w:szCs w:val="28"/>
        </w:rPr>
        <w:t xml:space="preserve"> </w:t>
      </w:r>
    </w:p>
    <w:p w:rsidR="00EC4700" w:rsidRPr="008F25EE" w:rsidRDefault="000E7924" w:rsidP="009876A4">
      <w:pPr>
        <w:spacing w:after="0" w:line="276" w:lineRule="auto"/>
        <w:ind w:firstLine="720"/>
        <w:jc w:val="both"/>
        <w:rPr>
          <w:rFonts w:ascii="Times New Roman" w:eastAsia="Times New Roman" w:hAnsi="Times New Roman" w:cs="Times New Roman"/>
          <w:b/>
          <w:color w:val="000000"/>
          <w:sz w:val="28"/>
          <w:szCs w:val="28"/>
        </w:rPr>
      </w:pPr>
      <w:r w:rsidRPr="00D83761">
        <w:rPr>
          <w:rFonts w:ascii="Times New Roman" w:eastAsia="Times New Roman" w:hAnsi="Times New Roman" w:cs="Times New Roman"/>
          <w:color w:val="000000"/>
          <w:spacing w:val="4"/>
          <w:sz w:val="28"/>
          <w:szCs w:val="28"/>
        </w:rPr>
        <w:t xml:space="preserve">Với sự tận tâm, với kĩ năng “Dân vận khéo”, thầy Phan Hữu Trí cùng với tập thể nhà trường đã vận động được sức mạnh của tập thể giáo viên, nhân viên và phụ huynh trong nhà trường, từ các mạnh thường quân để tạo nên một nguồn kinh phí lớn hỗ trợ mua thẻ bảo hiểm cho các em học sinh có hoàn cảnh khó khăn trong nhà trường. </w:t>
      </w:r>
    </w:p>
    <w:p w:rsidR="00CC46E8" w:rsidRPr="008F25EE" w:rsidRDefault="00CC46E8" w:rsidP="008F25EE">
      <w:pPr>
        <w:spacing w:after="0" w:line="276" w:lineRule="auto"/>
        <w:ind w:firstLine="720"/>
        <w:jc w:val="both"/>
        <w:rPr>
          <w:rFonts w:ascii="Times New Roman" w:eastAsia="Times New Roman" w:hAnsi="Times New Roman" w:cs="Times New Roman"/>
          <w:b/>
          <w:color w:val="000000"/>
          <w:sz w:val="28"/>
          <w:szCs w:val="28"/>
        </w:rPr>
      </w:pPr>
      <w:r w:rsidRPr="008F25EE">
        <w:rPr>
          <w:rFonts w:ascii="Times New Roman" w:eastAsia="Times New Roman" w:hAnsi="Times New Roman" w:cs="Times New Roman"/>
          <w:b/>
          <w:color w:val="000000"/>
          <w:sz w:val="28"/>
          <w:szCs w:val="28"/>
        </w:rPr>
        <w:t>* Kết quả đạt được:</w:t>
      </w:r>
    </w:p>
    <w:p w:rsidR="005609EF" w:rsidRPr="008F25EE" w:rsidRDefault="00DB1618" w:rsidP="008F25EE">
      <w:pPr>
        <w:spacing w:after="0" w:line="276" w:lineRule="auto"/>
        <w:ind w:firstLine="720"/>
        <w:jc w:val="both"/>
        <w:rPr>
          <w:rFonts w:ascii="Times New Roman" w:eastAsia="Times New Roman" w:hAnsi="Times New Roman" w:cs="Times New Roman"/>
          <w:color w:val="000000"/>
          <w:sz w:val="28"/>
          <w:szCs w:val="28"/>
        </w:rPr>
      </w:pPr>
      <w:r w:rsidRPr="008F25EE">
        <w:rPr>
          <w:rFonts w:ascii="Times New Roman" w:eastAsia="Times New Roman" w:hAnsi="Times New Roman" w:cs="Times New Roman"/>
          <w:color w:val="000000"/>
          <w:sz w:val="28"/>
          <w:szCs w:val="28"/>
        </w:rPr>
        <w:t>Trong 2 năm học qua</w:t>
      </w:r>
      <w:r w:rsidR="006D1F8B">
        <w:rPr>
          <w:rFonts w:ascii="Times New Roman" w:eastAsia="Times New Roman" w:hAnsi="Times New Roman" w:cs="Times New Roman"/>
          <w:color w:val="000000"/>
          <w:sz w:val="28"/>
          <w:szCs w:val="28"/>
        </w:rPr>
        <w:t xml:space="preserve"> 2024 - 2025</w:t>
      </w:r>
      <w:r w:rsidR="002A2535" w:rsidRPr="008F25EE">
        <w:rPr>
          <w:rFonts w:ascii="Times New Roman" w:eastAsia="Times New Roman" w:hAnsi="Times New Roman" w:cs="Times New Roman"/>
          <w:color w:val="000000"/>
          <w:sz w:val="28"/>
          <w:szCs w:val="28"/>
        </w:rPr>
        <w:t xml:space="preserve">, đã trao tặng gần </w:t>
      </w:r>
      <w:r w:rsidRPr="008F25EE">
        <w:rPr>
          <w:rFonts w:ascii="Times New Roman" w:eastAsia="Times New Roman" w:hAnsi="Times New Roman" w:cs="Times New Roman"/>
          <w:color w:val="000000"/>
          <w:sz w:val="28"/>
          <w:szCs w:val="28"/>
        </w:rPr>
        <w:t>40</w:t>
      </w:r>
      <w:r w:rsidR="002A2535" w:rsidRPr="008F25EE">
        <w:rPr>
          <w:rFonts w:ascii="Times New Roman" w:eastAsia="Times New Roman" w:hAnsi="Times New Roman" w:cs="Times New Roman"/>
          <w:color w:val="000000"/>
          <w:sz w:val="28"/>
          <w:szCs w:val="28"/>
        </w:rPr>
        <w:t xml:space="preserve"> thẻ bảo hiểm y tế</w:t>
      </w:r>
      <w:r w:rsidRPr="008F25EE">
        <w:rPr>
          <w:rFonts w:ascii="Times New Roman" w:eastAsia="Times New Roman" w:hAnsi="Times New Roman" w:cs="Times New Roman"/>
          <w:color w:val="000000"/>
          <w:sz w:val="28"/>
          <w:szCs w:val="28"/>
        </w:rPr>
        <w:t xml:space="preserve"> 6 tháng</w:t>
      </w:r>
      <w:r w:rsidR="002A2535" w:rsidRPr="008F25EE">
        <w:rPr>
          <w:rFonts w:ascii="Times New Roman" w:eastAsia="Times New Roman" w:hAnsi="Times New Roman" w:cs="Times New Roman"/>
          <w:color w:val="000000"/>
          <w:sz w:val="28"/>
          <w:szCs w:val="28"/>
        </w:rPr>
        <w:t xml:space="preserve"> cho các em học sinh có hoàn cảnh khó khăn. Không dừng lại ở sự chia sẻ về </w:t>
      </w:r>
      <w:r w:rsidR="002A2535" w:rsidRPr="008F25EE">
        <w:rPr>
          <w:rFonts w:ascii="Times New Roman" w:eastAsia="Times New Roman" w:hAnsi="Times New Roman" w:cs="Times New Roman"/>
          <w:color w:val="000000"/>
          <w:sz w:val="28"/>
          <w:szCs w:val="28"/>
        </w:rPr>
        <w:lastRenderedPageBreak/>
        <w:t>vật chất mà còn động viên về tinh thần, giúp những gia đình có hoàn cảnh khó khăn bớt gánh nặng về chi phí khám, chữa bệnh khi bị ốm đau.</w:t>
      </w:r>
    </w:p>
    <w:p w:rsidR="009B5B91" w:rsidRPr="008F25EE" w:rsidRDefault="00D543B4" w:rsidP="008F25EE">
      <w:pPr>
        <w:spacing w:after="0" w:line="276" w:lineRule="auto"/>
        <w:ind w:firstLine="720"/>
        <w:jc w:val="both"/>
        <w:rPr>
          <w:rFonts w:ascii="Times New Roman" w:eastAsia="Times New Roman" w:hAnsi="Times New Roman" w:cs="Times New Roman"/>
          <w:color w:val="FF0000"/>
          <w:sz w:val="28"/>
          <w:szCs w:val="28"/>
        </w:rPr>
      </w:pPr>
      <w:r w:rsidRPr="008F25EE">
        <w:rPr>
          <w:rFonts w:ascii="Times New Roman" w:eastAsia="Times New Roman" w:hAnsi="Times New Roman" w:cs="Times New Roman"/>
          <w:color w:val="000000"/>
          <w:sz w:val="28"/>
          <w:szCs w:val="28"/>
        </w:rPr>
        <w:t>Nhờ thực hiện tốt Mô hình</w:t>
      </w:r>
      <w:r w:rsidRPr="008F25EE">
        <w:rPr>
          <w:rFonts w:ascii="Times New Roman" w:eastAsia="Times New Roman" w:hAnsi="Times New Roman" w:cs="Times New Roman"/>
          <w:b/>
          <w:i/>
          <w:color w:val="000000"/>
          <w:sz w:val="28"/>
          <w:szCs w:val="28"/>
        </w:rPr>
        <w:t xml:space="preserve"> “Xã hội hóa mua bảo hiểm y tế cho học sinh có hoàn cảnh khó khăn”</w:t>
      </w:r>
      <w:r w:rsidRPr="008F25EE">
        <w:rPr>
          <w:rFonts w:ascii="Times New Roman" w:eastAsia="Times New Roman" w:hAnsi="Times New Roman" w:cs="Times New Roman"/>
          <w:color w:val="000000"/>
          <w:sz w:val="28"/>
          <w:szCs w:val="28"/>
        </w:rPr>
        <w:t xml:space="preserve"> nên trường không chỉ đạt được mục tiêu BHYT 100% trong năm học này mà còn duy trì được tỷ lệ này trong nhiều năm liền. Thành tích của nhà trường đã được cấp trên ghi nhận.</w:t>
      </w:r>
      <w:r w:rsidRPr="008F25EE">
        <w:rPr>
          <w:rFonts w:ascii="Times New Roman" w:eastAsia="Times New Roman" w:hAnsi="Times New Roman" w:cs="Times New Roman"/>
          <w:color w:val="000000" w:themeColor="text1"/>
          <w:sz w:val="28"/>
          <w:szCs w:val="28"/>
        </w:rPr>
        <w:t xml:space="preserve"> </w:t>
      </w:r>
      <w:r w:rsidR="001A26AA" w:rsidRPr="008F25EE">
        <w:rPr>
          <w:rFonts w:ascii="Times New Roman" w:eastAsia="Times New Roman" w:hAnsi="Times New Roman" w:cs="Times New Roman"/>
          <w:color w:val="000000" w:themeColor="text1"/>
          <w:sz w:val="28"/>
          <w:szCs w:val="28"/>
        </w:rPr>
        <w:t>Bên cạnh đó còn góp phần nâng cao chỉ tiêu về tham gia bảo hiểm y tế của địa phương. Góp phần hoàn thành tiêu chí xây dựng nông thôn mới của xã Phú Hưng.</w:t>
      </w:r>
    </w:p>
    <w:p w:rsidR="00D066CC" w:rsidRDefault="002C551D" w:rsidP="008F25EE">
      <w:pPr>
        <w:spacing w:after="0" w:line="276" w:lineRule="auto"/>
        <w:ind w:firstLine="720"/>
        <w:jc w:val="both"/>
        <w:rPr>
          <w:rFonts w:ascii="Times New Roman" w:eastAsia="Times New Roman" w:hAnsi="Times New Roman" w:cs="Times New Roman"/>
          <w:color w:val="000000" w:themeColor="text1"/>
          <w:sz w:val="28"/>
          <w:szCs w:val="28"/>
        </w:rPr>
      </w:pPr>
      <w:r w:rsidRPr="008F25EE">
        <w:rPr>
          <w:rFonts w:ascii="Times New Roman" w:eastAsia="Times New Roman" w:hAnsi="Times New Roman" w:cs="Times New Roman"/>
          <w:color w:val="000000" w:themeColor="text1"/>
          <w:sz w:val="28"/>
          <w:szCs w:val="28"/>
        </w:rPr>
        <w:t xml:space="preserve">Với mô hình trên sự lan tỏa yêu thương bằng những việc làm thiết thực còn lan rộng. Trong năm học 2023 – 2024 nhà trường còn nhận được sự hỗ trợ từ công ty Xi Măng Hà Tiên, đã hỗ trợ </w:t>
      </w:r>
      <w:r w:rsidR="00325E50" w:rsidRPr="008F25EE">
        <w:rPr>
          <w:rFonts w:ascii="Times New Roman" w:eastAsia="Times New Roman" w:hAnsi="Times New Roman" w:cs="Times New Roman"/>
          <w:color w:val="000000" w:themeColor="text1"/>
          <w:sz w:val="28"/>
          <w:szCs w:val="28"/>
        </w:rPr>
        <w:t xml:space="preserve">được </w:t>
      </w:r>
      <w:r w:rsidRPr="008F25EE">
        <w:rPr>
          <w:rFonts w:ascii="Times New Roman" w:eastAsia="Times New Roman" w:hAnsi="Times New Roman" w:cs="Times New Roman"/>
          <w:color w:val="000000" w:themeColor="text1"/>
          <w:sz w:val="28"/>
          <w:szCs w:val="28"/>
        </w:rPr>
        <w:t xml:space="preserve">20 chiếc xe đạp và </w:t>
      </w:r>
      <w:r w:rsidR="00325E50" w:rsidRPr="008F25EE">
        <w:rPr>
          <w:rFonts w:ascii="Times New Roman" w:eastAsia="Times New Roman" w:hAnsi="Times New Roman" w:cs="Times New Roman"/>
          <w:color w:val="000000" w:themeColor="text1"/>
          <w:sz w:val="28"/>
          <w:szCs w:val="28"/>
        </w:rPr>
        <w:t xml:space="preserve">20 </w:t>
      </w:r>
      <w:r w:rsidR="0095048D" w:rsidRPr="008F25EE">
        <w:rPr>
          <w:rFonts w:ascii="Times New Roman" w:eastAsia="Times New Roman" w:hAnsi="Times New Roman" w:cs="Times New Roman"/>
          <w:color w:val="000000" w:themeColor="text1"/>
          <w:sz w:val="28"/>
          <w:szCs w:val="28"/>
        </w:rPr>
        <w:t xml:space="preserve">thùng mì, cùng với 10 phần quà trị giá mỗi phần 1.000.000 </w:t>
      </w:r>
      <w:r w:rsidRPr="008F25EE">
        <w:rPr>
          <w:rFonts w:ascii="Times New Roman" w:eastAsia="Times New Roman" w:hAnsi="Times New Roman" w:cs="Times New Roman"/>
          <w:color w:val="000000" w:themeColor="text1"/>
          <w:sz w:val="28"/>
          <w:szCs w:val="28"/>
        </w:rPr>
        <w:t xml:space="preserve">cho </w:t>
      </w:r>
      <w:r w:rsidR="00034BB3" w:rsidRPr="008F25EE">
        <w:rPr>
          <w:rFonts w:ascii="Times New Roman" w:eastAsia="Times New Roman" w:hAnsi="Times New Roman" w:cs="Times New Roman"/>
          <w:color w:val="000000" w:themeColor="text1"/>
          <w:sz w:val="28"/>
          <w:szCs w:val="28"/>
        </w:rPr>
        <w:t xml:space="preserve">học sinh có hoàn cảnh </w:t>
      </w:r>
      <w:r w:rsidR="0050655D" w:rsidRPr="008F25EE">
        <w:rPr>
          <w:rFonts w:ascii="Times New Roman" w:eastAsia="Times New Roman" w:hAnsi="Times New Roman" w:cs="Times New Roman"/>
          <w:color w:val="000000" w:themeColor="text1"/>
          <w:sz w:val="28"/>
          <w:szCs w:val="28"/>
        </w:rPr>
        <w:t xml:space="preserve">khó khăn </w:t>
      </w:r>
      <w:r w:rsidR="0095048D" w:rsidRPr="008F25EE">
        <w:rPr>
          <w:rFonts w:ascii="Times New Roman" w:eastAsia="Times New Roman" w:hAnsi="Times New Roman" w:cs="Times New Roman"/>
          <w:color w:val="000000" w:themeColor="text1"/>
          <w:sz w:val="28"/>
          <w:szCs w:val="28"/>
        </w:rPr>
        <w:t xml:space="preserve">của trường </w:t>
      </w:r>
      <w:r w:rsidR="0050655D" w:rsidRPr="008F25EE">
        <w:rPr>
          <w:rFonts w:ascii="Times New Roman" w:eastAsia="Times New Roman" w:hAnsi="Times New Roman" w:cs="Times New Roman"/>
          <w:color w:val="000000" w:themeColor="text1"/>
          <w:sz w:val="28"/>
          <w:szCs w:val="28"/>
        </w:rPr>
        <w:t>có phương tiện đến lớp, p</w:t>
      </w:r>
      <w:r w:rsidR="00034BB3" w:rsidRPr="008F25EE">
        <w:rPr>
          <w:rFonts w:ascii="Times New Roman" w:eastAsia="Times New Roman" w:hAnsi="Times New Roman" w:cs="Times New Roman"/>
          <w:color w:val="000000" w:themeColor="text1"/>
          <w:sz w:val="28"/>
          <w:szCs w:val="28"/>
        </w:rPr>
        <w:t>hụ huynh yên tâm đi làm kiến tiền.</w:t>
      </w:r>
      <w:r w:rsidR="003E3F8F" w:rsidRPr="008F25EE">
        <w:rPr>
          <w:rFonts w:ascii="Times New Roman" w:eastAsia="Times New Roman" w:hAnsi="Times New Roman" w:cs="Times New Roman"/>
          <w:color w:val="000000" w:themeColor="text1"/>
          <w:sz w:val="28"/>
          <w:szCs w:val="28"/>
        </w:rPr>
        <w:t xml:space="preserve"> </w:t>
      </w:r>
    </w:p>
    <w:p w:rsidR="00D83761" w:rsidRPr="008F25EE" w:rsidRDefault="00D83761" w:rsidP="009876A4">
      <w:pPr>
        <w:spacing w:after="0" w:line="276" w:lineRule="auto"/>
        <w:jc w:val="both"/>
        <w:rPr>
          <w:rFonts w:ascii="Times New Roman" w:eastAsia="Times New Roman" w:hAnsi="Times New Roman" w:cs="Times New Roman"/>
          <w:color w:val="000000" w:themeColor="text1"/>
          <w:sz w:val="28"/>
          <w:szCs w:val="28"/>
        </w:rPr>
      </w:pPr>
    </w:p>
    <w:tbl>
      <w:tblPr>
        <w:tblStyle w:val="TableGrid"/>
        <w:tblW w:w="0" w:type="auto"/>
        <w:tblLook w:val="04A0" w:firstRow="1" w:lastRow="0" w:firstColumn="1" w:lastColumn="0" w:noHBand="0" w:noVBand="1"/>
      </w:tblPr>
      <w:tblGrid>
        <w:gridCol w:w="4711"/>
        <w:gridCol w:w="4400"/>
      </w:tblGrid>
      <w:tr w:rsidR="00FB4BFB" w:rsidRPr="008F25EE" w:rsidTr="00FB4BFB">
        <w:tc>
          <w:tcPr>
            <w:tcW w:w="4711" w:type="dxa"/>
          </w:tcPr>
          <w:p w:rsidR="0095048D" w:rsidRPr="008F25EE" w:rsidRDefault="00FB4BFB" w:rsidP="008F25EE">
            <w:pPr>
              <w:spacing w:line="276" w:lineRule="auto"/>
              <w:jc w:val="both"/>
              <w:rPr>
                <w:rFonts w:ascii="Times New Roman" w:eastAsia="Times New Roman" w:hAnsi="Times New Roman" w:cs="Times New Roman"/>
                <w:color w:val="000000" w:themeColor="text1"/>
                <w:sz w:val="28"/>
                <w:szCs w:val="28"/>
              </w:rPr>
            </w:pPr>
            <w:r w:rsidRPr="00FB4BFB">
              <w:rPr>
                <w:rFonts w:ascii="Times New Roman" w:eastAsia="Times New Roman" w:hAnsi="Times New Roman" w:cs="Times New Roman"/>
                <w:noProof/>
                <w:color w:val="000000" w:themeColor="text1"/>
                <w:sz w:val="28"/>
                <w:szCs w:val="28"/>
              </w:rPr>
              <w:drawing>
                <wp:inline distT="0" distB="0" distL="0" distR="0">
                  <wp:extent cx="2884805" cy="2409825"/>
                  <wp:effectExtent l="0" t="0" r="0" b="9525"/>
                  <wp:docPr id="2" name="Picture 2" descr="C:\Users\Admin\Desktop\z5997303294033_511e3ed8419f3e02759993455a6223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z5997303294033_511e3ed8419f3e02759993455a62231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06223" cy="2427717"/>
                          </a:xfrm>
                          <a:prstGeom prst="rect">
                            <a:avLst/>
                          </a:prstGeom>
                          <a:noFill/>
                          <a:ln>
                            <a:noFill/>
                          </a:ln>
                        </pic:spPr>
                      </pic:pic>
                    </a:graphicData>
                  </a:graphic>
                </wp:inline>
              </w:drawing>
            </w:r>
          </w:p>
        </w:tc>
        <w:tc>
          <w:tcPr>
            <w:tcW w:w="4400" w:type="dxa"/>
          </w:tcPr>
          <w:p w:rsidR="0095048D" w:rsidRPr="008F25EE" w:rsidRDefault="00FB4BFB" w:rsidP="008F25EE">
            <w:pPr>
              <w:spacing w:line="276" w:lineRule="auto"/>
              <w:ind w:left="-121"/>
              <w:jc w:val="both"/>
              <w:rPr>
                <w:rFonts w:ascii="Times New Roman" w:eastAsia="Times New Roman" w:hAnsi="Times New Roman" w:cs="Times New Roman"/>
                <w:color w:val="000000" w:themeColor="text1"/>
                <w:sz w:val="28"/>
                <w:szCs w:val="28"/>
              </w:rPr>
            </w:pPr>
            <w:r w:rsidRPr="00FB4BFB">
              <w:rPr>
                <w:rFonts w:ascii="Times New Roman" w:eastAsia="Times New Roman" w:hAnsi="Times New Roman" w:cs="Times New Roman"/>
                <w:noProof/>
                <w:color w:val="000000" w:themeColor="text1"/>
                <w:sz w:val="28"/>
                <w:szCs w:val="28"/>
              </w:rPr>
              <w:drawing>
                <wp:inline distT="0" distB="0" distL="0" distR="0">
                  <wp:extent cx="2762250" cy="2428875"/>
                  <wp:effectExtent l="0" t="0" r="0" b="9525"/>
                  <wp:docPr id="3" name="Picture 3" descr="C:\Users\Admin\Desktop\z5997303192585_6c973fbec84c0126ca47f3f4e4140a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z5997303192585_6c973fbec84c0126ca47f3f4e4140a89.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70924" cy="2436502"/>
                          </a:xfrm>
                          <a:prstGeom prst="rect">
                            <a:avLst/>
                          </a:prstGeom>
                          <a:noFill/>
                          <a:ln>
                            <a:noFill/>
                          </a:ln>
                        </pic:spPr>
                      </pic:pic>
                    </a:graphicData>
                  </a:graphic>
                </wp:inline>
              </w:drawing>
            </w:r>
          </w:p>
        </w:tc>
      </w:tr>
      <w:tr w:rsidR="00FB4BFB" w:rsidRPr="008F25EE" w:rsidTr="00696D0F">
        <w:tc>
          <w:tcPr>
            <w:tcW w:w="9111" w:type="dxa"/>
            <w:gridSpan w:val="2"/>
          </w:tcPr>
          <w:p w:rsidR="00FB4BFB" w:rsidRPr="00FB4BFB" w:rsidRDefault="00FB4BFB" w:rsidP="00FB4BFB">
            <w:pPr>
              <w:spacing w:line="276" w:lineRule="auto"/>
              <w:jc w:val="center"/>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FF0000"/>
                <w:sz w:val="28"/>
                <w:szCs w:val="28"/>
              </w:rPr>
              <w:t xml:space="preserve">Học sinh </w:t>
            </w:r>
            <w:r w:rsidR="00602031">
              <w:rPr>
                <w:rFonts w:ascii="Times New Roman" w:eastAsia="Times New Roman" w:hAnsi="Times New Roman" w:cs="Times New Roman"/>
                <w:b/>
                <w:color w:val="FF0000"/>
                <w:sz w:val="28"/>
                <w:szCs w:val="28"/>
              </w:rPr>
              <w:t xml:space="preserve">có hoàn cảnh khó khăn </w:t>
            </w:r>
            <w:r>
              <w:rPr>
                <w:rFonts w:ascii="Times New Roman" w:eastAsia="Times New Roman" w:hAnsi="Times New Roman" w:cs="Times New Roman"/>
                <w:b/>
                <w:color w:val="FF0000"/>
                <w:sz w:val="28"/>
                <w:szCs w:val="28"/>
              </w:rPr>
              <w:t>nhận quà từ công ty X</w:t>
            </w:r>
            <w:r w:rsidRPr="00FB4BFB">
              <w:rPr>
                <w:rFonts w:ascii="Times New Roman" w:eastAsia="Times New Roman" w:hAnsi="Times New Roman" w:cs="Times New Roman"/>
                <w:b/>
                <w:color w:val="FF0000"/>
                <w:sz w:val="28"/>
                <w:szCs w:val="28"/>
              </w:rPr>
              <w:t>i măng Hà Tiên</w:t>
            </w:r>
          </w:p>
        </w:tc>
      </w:tr>
    </w:tbl>
    <w:p w:rsidR="0095048D" w:rsidRPr="008F25EE" w:rsidRDefault="0095048D" w:rsidP="008F25EE">
      <w:pPr>
        <w:spacing w:after="0" w:line="276" w:lineRule="auto"/>
        <w:ind w:firstLine="720"/>
        <w:jc w:val="both"/>
        <w:rPr>
          <w:rFonts w:ascii="Times New Roman" w:eastAsia="Times New Roman" w:hAnsi="Times New Roman" w:cs="Times New Roman"/>
          <w:color w:val="000000" w:themeColor="text1"/>
          <w:sz w:val="28"/>
          <w:szCs w:val="28"/>
        </w:rPr>
      </w:pPr>
    </w:p>
    <w:p w:rsidR="0066709C" w:rsidRPr="009876A4" w:rsidRDefault="00235EA9" w:rsidP="009876A4">
      <w:pPr>
        <w:spacing w:after="0" w:line="276" w:lineRule="auto"/>
        <w:ind w:firstLine="720"/>
        <w:jc w:val="both"/>
        <w:rPr>
          <w:rFonts w:ascii="Times New Roman" w:hAnsi="Times New Roman" w:cs="Times New Roman"/>
          <w:sz w:val="28"/>
          <w:szCs w:val="28"/>
        </w:rPr>
      </w:pPr>
      <w:r w:rsidRPr="008F25EE">
        <w:rPr>
          <w:rFonts w:ascii="Times New Roman" w:hAnsi="Times New Roman" w:cs="Times New Roman"/>
          <w:sz w:val="28"/>
          <w:szCs w:val="28"/>
        </w:rPr>
        <w:t xml:space="preserve">Mô hình “Dân vận khéo” cần phải đúng trọng tâm cần giải quyết, phù hợp với yêu cầu chính đáng của học sinh. </w:t>
      </w:r>
      <w:r w:rsidR="00F45E83" w:rsidRPr="008F25EE">
        <w:rPr>
          <w:rFonts w:ascii="Times New Roman" w:hAnsi="Times New Roman" w:cs="Times New Roman"/>
          <w:sz w:val="28"/>
          <w:szCs w:val="28"/>
        </w:rPr>
        <w:t xml:space="preserve">Thấm nhuần lời dạy của Chủ tịch Hồ Chí Minh: </w:t>
      </w:r>
      <w:r w:rsidR="00F45E83" w:rsidRPr="008F25EE">
        <w:rPr>
          <w:rFonts w:ascii="Times New Roman" w:hAnsi="Times New Roman" w:cs="Times New Roman"/>
          <w:b/>
          <w:sz w:val="28"/>
          <w:szCs w:val="28"/>
        </w:rPr>
        <w:t>“Vì lợi ích mười năm phải trồng cây. Vì lợi ích trăm năm phải trồng người”</w:t>
      </w:r>
      <w:r w:rsidR="00F45E83" w:rsidRPr="008F25EE">
        <w:rPr>
          <w:rFonts w:ascii="Times New Roman" w:hAnsi="Times New Roman" w:cs="Times New Roman"/>
          <w:sz w:val="28"/>
          <w:szCs w:val="28"/>
        </w:rPr>
        <w:t xml:space="preserve">, trường Tiểu học B Phú Hưng luôn quan tâm, làm tốt công tác khuyến học, khích lệ các cháu chăm ngoan, học giỏi, vượt khó. </w:t>
      </w:r>
    </w:p>
    <w:p w:rsidR="00F84018" w:rsidRDefault="00F84018" w:rsidP="008F25EE">
      <w:pPr>
        <w:spacing w:after="0" w:line="276" w:lineRule="auto"/>
        <w:ind w:firstLine="720"/>
        <w:jc w:val="both"/>
        <w:rPr>
          <w:rFonts w:ascii="Times New Roman" w:hAnsi="Times New Roman" w:cs="Times New Roman"/>
          <w:spacing w:val="-4"/>
          <w:sz w:val="28"/>
          <w:szCs w:val="28"/>
        </w:rPr>
      </w:pPr>
      <w:r w:rsidRPr="00D83761">
        <w:rPr>
          <w:rFonts w:ascii="Times New Roman" w:hAnsi="Times New Roman" w:cs="Times New Roman"/>
          <w:spacing w:val="-4"/>
          <w:sz w:val="28"/>
          <w:szCs w:val="28"/>
        </w:rPr>
        <w:t xml:space="preserve">Có thể khẳng định rằng, việc xây dựng và triển khai mô hình </w:t>
      </w:r>
      <w:r w:rsidRPr="00D83761">
        <w:rPr>
          <w:rFonts w:ascii="Times New Roman" w:eastAsia="Times New Roman" w:hAnsi="Times New Roman" w:cs="Times New Roman"/>
          <w:b/>
          <w:i/>
          <w:color w:val="000000"/>
          <w:spacing w:val="-4"/>
          <w:sz w:val="28"/>
          <w:szCs w:val="28"/>
        </w:rPr>
        <w:t>“Xã hội hóa mua bảo hiểm y tế cho học sinh có hoàn cảnh khó khăn”</w:t>
      </w:r>
      <w:r w:rsidRPr="00D83761">
        <w:rPr>
          <w:rFonts w:ascii="Times New Roman" w:hAnsi="Times New Roman" w:cs="Times New Roman"/>
          <w:spacing w:val="-4"/>
          <w:sz w:val="28"/>
          <w:szCs w:val="28"/>
        </w:rPr>
        <w:t xml:space="preserve"> đã mang lại hiệu quả thiết thực góp phần đảm bảo an sinh xã hội, chăm lo đời sống cho học sinh của trường Tiểu học </w:t>
      </w:r>
      <w:r w:rsidRPr="00D83761">
        <w:rPr>
          <w:rFonts w:ascii="Times New Roman" w:hAnsi="Times New Roman" w:cs="Times New Roman"/>
          <w:spacing w:val="-4"/>
          <w:sz w:val="28"/>
          <w:szCs w:val="28"/>
        </w:rPr>
        <w:lastRenderedPageBreak/>
        <w:t>B Phú Hưng và một lần nữa cho thấy hiệu quả của phong trào “Dân vận khéo”, đồng thời tạo nên sức mạnh tổng hợp</w:t>
      </w:r>
      <w:bookmarkStart w:id="0" w:name="_GoBack"/>
      <w:bookmarkEnd w:id="0"/>
      <w:r w:rsidRPr="00D83761">
        <w:rPr>
          <w:rFonts w:ascii="Times New Roman" w:hAnsi="Times New Roman" w:cs="Times New Roman"/>
          <w:spacing w:val="-4"/>
          <w:sz w:val="28"/>
          <w:szCs w:val="28"/>
        </w:rPr>
        <w:t xml:space="preserve"> góp phần </w:t>
      </w:r>
      <w:r w:rsidR="008D5811">
        <w:rPr>
          <w:rFonts w:ascii="Times New Roman" w:hAnsi="Times New Roman" w:cs="Times New Roman"/>
          <w:spacing w:val="-4"/>
          <w:sz w:val="28"/>
          <w:szCs w:val="28"/>
        </w:rPr>
        <w:t>thắp sáng tương lai của học sinh.</w:t>
      </w:r>
    </w:p>
    <w:p w:rsidR="009577E3" w:rsidRPr="00D83761" w:rsidRDefault="009577E3" w:rsidP="008F25EE">
      <w:pPr>
        <w:spacing w:after="0" w:line="276" w:lineRule="auto"/>
        <w:ind w:firstLine="720"/>
        <w:jc w:val="both"/>
        <w:rPr>
          <w:rFonts w:ascii="Times New Roman" w:hAnsi="Times New Roman" w:cs="Times New Roman"/>
          <w:spacing w:val="-4"/>
          <w:sz w:val="28"/>
          <w:szCs w:val="28"/>
        </w:rPr>
      </w:pP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5528"/>
      </w:tblGrid>
      <w:tr w:rsidR="00D83761" w:rsidRPr="00D25AFA" w:rsidTr="00830861">
        <w:tc>
          <w:tcPr>
            <w:tcW w:w="4111" w:type="dxa"/>
          </w:tcPr>
          <w:p w:rsidR="00D83761" w:rsidRPr="00D25AFA" w:rsidRDefault="00D83761" w:rsidP="00975A62">
            <w:pPr>
              <w:pStyle w:val="BodyText"/>
              <w:tabs>
                <w:tab w:val="left" w:pos="6840"/>
              </w:tabs>
              <w:spacing w:before="120" w:after="120"/>
              <w:jc w:val="center"/>
              <w:rPr>
                <w:b/>
                <w:i w:val="0"/>
                <w:color w:val="000000"/>
                <w:sz w:val="26"/>
                <w:szCs w:val="26"/>
              </w:rPr>
            </w:pPr>
          </w:p>
        </w:tc>
        <w:tc>
          <w:tcPr>
            <w:tcW w:w="5528" w:type="dxa"/>
          </w:tcPr>
          <w:p w:rsidR="005F1AFF" w:rsidRDefault="005F1AFF" w:rsidP="00D83761">
            <w:pPr>
              <w:pStyle w:val="BodyText"/>
              <w:tabs>
                <w:tab w:val="left" w:pos="6840"/>
              </w:tabs>
              <w:spacing w:before="120" w:after="120"/>
              <w:jc w:val="center"/>
              <w:rPr>
                <w:b/>
                <w:i w:val="0"/>
                <w:color w:val="000000"/>
                <w:sz w:val="26"/>
                <w:szCs w:val="26"/>
              </w:rPr>
            </w:pPr>
            <w:r>
              <w:rPr>
                <w:b/>
                <w:i w:val="0"/>
                <w:color w:val="000000"/>
                <w:sz w:val="26"/>
                <w:szCs w:val="26"/>
              </w:rPr>
              <w:t>Phú Hưng, ngày 06 tháng</w:t>
            </w:r>
            <w:r w:rsidR="00830861">
              <w:rPr>
                <w:b/>
                <w:i w:val="0"/>
                <w:color w:val="000000"/>
                <w:sz w:val="26"/>
                <w:szCs w:val="26"/>
              </w:rPr>
              <w:t xml:space="preserve"> 02 năm 2025</w:t>
            </w:r>
          </w:p>
          <w:p w:rsidR="00D83761" w:rsidRDefault="00D83761" w:rsidP="00D83761">
            <w:pPr>
              <w:pStyle w:val="BodyText"/>
              <w:tabs>
                <w:tab w:val="left" w:pos="6840"/>
              </w:tabs>
              <w:spacing w:before="120" w:after="120"/>
              <w:jc w:val="center"/>
              <w:rPr>
                <w:b/>
                <w:i w:val="0"/>
                <w:color w:val="000000"/>
                <w:sz w:val="26"/>
                <w:szCs w:val="26"/>
              </w:rPr>
            </w:pPr>
            <w:r w:rsidRPr="00D25AFA">
              <w:rPr>
                <w:b/>
                <w:i w:val="0"/>
                <w:color w:val="000000"/>
                <w:sz w:val="26"/>
                <w:szCs w:val="26"/>
              </w:rPr>
              <w:t xml:space="preserve">Người viết </w:t>
            </w:r>
          </w:p>
          <w:p w:rsidR="00D83761" w:rsidRDefault="00D83761" w:rsidP="00D83761">
            <w:pPr>
              <w:pStyle w:val="BodyText"/>
              <w:tabs>
                <w:tab w:val="left" w:pos="6840"/>
              </w:tabs>
              <w:spacing w:before="120" w:after="120"/>
              <w:jc w:val="center"/>
              <w:rPr>
                <w:b/>
                <w:i w:val="0"/>
                <w:color w:val="000000"/>
                <w:sz w:val="26"/>
                <w:szCs w:val="26"/>
              </w:rPr>
            </w:pPr>
          </w:p>
          <w:p w:rsidR="003555FB" w:rsidRDefault="003555FB" w:rsidP="00D83761">
            <w:pPr>
              <w:pStyle w:val="BodyText"/>
              <w:tabs>
                <w:tab w:val="left" w:pos="6840"/>
              </w:tabs>
              <w:spacing w:before="120" w:after="120"/>
              <w:jc w:val="center"/>
              <w:rPr>
                <w:b/>
                <w:i w:val="0"/>
                <w:color w:val="000000"/>
                <w:sz w:val="26"/>
                <w:szCs w:val="26"/>
              </w:rPr>
            </w:pPr>
          </w:p>
          <w:p w:rsidR="00D83761" w:rsidRPr="00D25AFA" w:rsidRDefault="00D83761" w:rsidP="002E4BB1">
            <w:pPr>
              <w:pStyle w:val="BodyText"/>
              <w:tabs>
                <w:tab w:val="left" w:pos="6840"/>
              </w:tabs>
              <w:spacing w:before="120" w:after="120"/>
              <w:jc w:val="center"/>
              <w:rPr>
                <w:b/>
                <w:i w:val="0"/>
                <w:color w:val="000000"/>
                <w:sz w:val="26"/>
                <w:szCs w:val="26"/>
              </w:rPr>
            </w:pPr>
            <w:r>
              <w:rPr>
                <w:b/>
                <w:i w:val="0"/>
                <w:color w:val="000000"/>
                <w:sz w:val="26"/>
                <w:szCs w:val="26"/>
              </w:rPr>
              <w:t>Phạm Thị Bích Lũy</w:t>
            </w:r>
          </w:p>
        </w:tc>
      </w:tr>
    </w:tbl>
    <w:p w:rsidR="00D83761" w:rsidRDefault="00D83761" w:rsidP="008F25EE">
      <w:pPr>
        <w:spacing w:after="0" w:line="276" w:lineRule="auto"/>
        <w:ind w:firstLine="720"/>
        <w:jc w:val="both"/>
        <w:rPr>
          <w:rFonts w:ascii="Times New Roman" w:hAnsi="Times New Roman" w:cs="Times New Roman"/>
          <w:sz w:val="28"/>
          <w:szCs w:val="28"/>
        </w:rPr>
      </w:pPr>
    </w:p>
    <w:p w:rsidR="009B61CC" w:rsidRPr="008F25EE" w:rsidRDefault="009B61CC" w:rsidP="008F25EE">
      <w:pPr>
        <w:spacing w:after="0" w:line="276" w:lineRule="auto"/>
        <w:ind w:firstLine="720"/>
        <w:jc w:val="both"/>
        <w:rPr>
          <w:rFonts w:ascii="Times New Roman" w:hAnsi="Times New Roman" w:cs="Times New Roman"/>
          <w:sz w:val="28"/>
          <w:szCs w:val="28"/>
        </w:rPr>
      </w:pPr>
    </w:p>
    <w:p w:rsidR="0034050B" w:rsidRPr="008F25EE" w:rsidRDefault="0034050B" w:rsidP="008F25EE">
      <w:pPr>
        <w:spacing w:after="0" w:line="276" w:lineRule="auto"/>
        <w:jc w:val="both"/>
        <w:rPr>
          <w:rFonts w:ascii="Times New Roman" w:hAnsi="Times New Roman" w:cs="Times New Roman"/>
          <w:sz w:val="28"/>
          <w:szCs w:val="28"/>
        </w:rPr>
      </w:pPr>
    </w:p>
    <w:sectPr w:rsidR="0034050B" w:rsidRPr="008F25EE" w:rsidSect="008F25EE">
      <w:pgSz w:w="12240" w:h="15840"/>
      <w:pgMar w:top="1418" w:right="1418" w:bottom="1418"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03DD"/>
    <w:rsid w:val="0002215B"/>
    <w:rsid w:val="00031336"/>
    <w:rsid w:val="00034BB3"/>
    <w:rsid w:val="00044D19"/>
    <w:rsid w:val="000E2AD2"/>
    <w:rsid w:val="000E7924"/>
    <w:rsid w:val="000F233C"/>
    <w:rsid w:val="001A26AA"/>
    <w:rsid w:val="001E16E7"/>
    <w:rsid w:val="00213629"/>
    <w:rsid w:val="00235EA9"/>
    <w:rsid w:val="002368A1"/>
    <w:rsid w:val="002A2535"/>
    <w:rsid w:val="002C551D"/>
    <w:rsid w:val="002F2D4E"/>
    <w:rsid w:val="00325E50"/>
    <w:rsid w:val="0034050B"/>
    <w:rsid w:val="0034499B"/>
    <w:rsid w:val="003555FB"/>
    <w:rsid w:val="00373030"/>
    <w:rsid w:val="00395900"/>
    <w:rsid w:val="003E3F8F"/>
    <w:rsid w:val="00414BC0"/>
    <w:rsid w:val="004303DD"/>
    <w:rsid w:val="0043283F"/>
    <w:rsid w:val="0045520D"/>
    <w:rsid w:val="004B315D"/>
    <w:rsid w:val="0050655D"/>
    <w:rsid w:val="00543752"/>
    <w:rsid w:val="005609EF"/>
    <w:rsid w:val="00565EB8"/>
    <w:rsid w:val="00571D5A"/>
    <w:rsid w:val="005F1754"/>
    <w:rsid w:val="005F1AFF"/>
    <w:rsid w:val="005F633A"/>
    <w:rsid w:val="006005C9"/>
    <w:rsid w:val="00602031"/>
    <w:rsid w:val="006131CF"/>
    <w:rsid w:val="006356B3"/>
    <w:rsid w:val="0064320C"/>
    <w:rsid w:val="00652EF3"/>
    <w:rsid w:val="0066709C"/>
    <w:rsid w:val="006A0AFB"/>
    <w:rsid w:val="006D1F8B"/>
    <w:rsid w:val="00737A87"/>
    <w:rsid w:val="00754574"/>
    <w:rsid w:val="00783378"/>
    <w:rsid w:val="007866E5"/>
    <w:rsid w:val="007971DD"/>
    <w:rsid w:val="007E3815"/>
    <w:rsid w:val="007E3E03"/>
    <w:rsid w:val="007E6F55"/>
    <w:rsid w:val="00830861"/>
    <w:rsid w:val="00837EB5"/>
    <w:rsid w:val="008552E6"/>
    <w:rsid w:val="008D5811"/>
    <w:rsid w:val="008F25EE"/>
    <w:rsid w:val="008F4C6F"/>
    <w:rsid w:val="009162BC"/>
    <w:rsid w:val="0095048D"/>
    <w:rsid w:val="00954C21"/>
    <w:rsid w:val="009577E3"/>
    <w:rsid w:val="009658FC"/>
    <w:rsid w:val="00975A62"/>
    <w:rsid w:val="009876A4"/>
    <w:rsid w:val="009A28AA"/>
    <w:rsid w:val="009A3E51"/>
    <w:rsid w:val="009B2024"/>
    <w:rsid w:val="009B5B91"/>
    <w:rsid w:val="009B61CC"/>
    <w:rsid w:val="009B7A57"/>
    <w:rsid w:val="009D1B21"/>
    <w:rsid w:val="009D2D15"/>
    <w:rsid w:val="00A05708"/>
    <w:rsid w:val="00AA334F"/>
    <w:rsid w:val="00AC300A"/>
    <w:rsid w:val="00AC5259"/>
    <w:rsid w:val="00B633C6"/>
    <w:rsid w:val="00BD0982"/>
    <w:rsid w:val="00BE2358"/>
    <w:rsid w:val="00BE7FA1"/>
    <w:rsid w:val="00BF1CC8"/>
    <w:rsid w:val="00BF2C65"/>
    <w:rsid w:val="00C9129F"/>
    <w:rsid w:val="00CC46E8"/>
    <w:rsid w:val="00CF63AE"/>
    <w:rsid w:val="00D066CC"/>
    <w:rsid w:val="00D10E01"/>
    <w:rsid w:val="00D543B4"/>
    <w:rsid w:val="00D60226"/>
    <w:rsid w:val="00D76EEE"/>
    <w:rsid w:val="00D83761"/>
    <w:rsid w:val="00DB1618"/>
    <w:rsid w:val="00E1338A"/>
    <w:rsid w:val="00E31B64"/>
    <w:rsid w:val="00E50CC1"/>
    <w:rsid w:val="00E779C7"/>
    <w:rsid w:val="00E852EC"/>
    <w:rsid w:val="00E914BA"/>
    <w:rsid w:val="00E97F5F"/>
    <w:rsid w:val="00EC4700"/>
    <w:rsid w:val="00EF6E05"/>
    <w:rsid w:val="00F32548"/>
    <w:rsid w:val="00F34674"/>
    <w:rsid w:val="00F45E83"/>
    <w:rsid w:val="00F55033"/>
    <w:rsid w:val="00F84018"/>
    <w:rsid w:val="00F841E4"/>
    <w:rsid w:val="00FB1659"/>
    <w:rsid w:val="00FB4BFB"/>
    <w:rsid w:val="00FC42F8"/>
    <w:rsid w:val="00FE66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F224F"/>
  <w15:chartTrackingRefBased/>
  <w15:docId w15:val="{2028B2F0-90E8-47B2-BD96-80259FE7F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050B"/>
    <w:pPr>
      <w:ind w:left="720"/>
      <w:contextualSpacing/>
    </w:pPr>
  </w:style>
  <w:style w:type="table" w:styleId="TableGrid">
    <w:name w:val="Table Grid"/>
    <w:basedOn w:val="TableNormal"/>
    <w:rsid w:val="009504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aliases w:val="Body Text Char Char Char,Body Text Char Char,Body Text Char1"/>
    <w:basedOn w:val="Normal"/>
    <w:link w:val="BodyTextChar2"/>
    <w:rsid w:val="00D83761"/>
    <w:pPr>
      <w:spacing w:after="0" w:line="240" w:lineRule="auto"/>
      <w:jc w:val="both"/>
    </w:pPr>
    <w:rPr>
      <w:rFonts w:ascii="Times New Roman" w:eastAsia="Times New Roman" w:hAnsi="Times New Roman" w:cs="Times New Roman"/>
      <w:i/>
      <w:sz w:val="24"/>
      <w:szCs w:val="20"/>
    </w:rPr>
  </w:style>
  <w:style w:type="character" w:customStyle="1" w:styleId="BodyTextChar">
    <w:name w:val="Body Text Char"/>
    <w:basedOn w:val="DefaultParagraphFont"/>
    <w:uiPriority w:val="99"/>
    <w:semiHidden/>
    <w:rsid w:val="00D83761"/>
  </w:style>
  <w:style w:type="character" w:customStyle="1" w:styleId="BodyTextChar2">
    <w:name w:val="Body Text Char2"/>
    <w:aliases w:val="Body Text Char Char Char Char,Body Text Char Char Char1,Body Text Char1 Char"/>
    <w:link w:val="BodyText"/>
    <w:rsid w:val="00D83761"/>
    <w:rPr>
      <w:rFonts w:ascii="Times New Roman" w:eastAsia="Times New Roman" w:hAnsi="Times New Roman" w:cs="Times New Roman"/>
      <w:i/>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1544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14E1B0-FD1B-40ED-85E2-7D472DEDD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564</TotalTime>
  <Pages>4</Pages>
  <Words>836</Words>
  <Characters>4768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86</cp:revision>
  <dcterms:created xsi:type="dcterms:W3CDTF">2024-10-30T20:25:00Z</dcterms:created>
  <dcterms:modified xsi:type="dcterms:W3CDTF">2025-02-08T09:08:00Z</dcterms:modified>
</cp:coreProperties>
</file>